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6B" w:rsidRDefault="00B3616B" w:rsidP="00B3616B">
      <w:pPr>
        <w:jc w:val="center"/>
        <w:rPr>
          <w:rFonts w:ascii="標楷體" w:eastAsia="標楷體" w:hAnsi="標楷體"/>
          <w:sz w:val="36"/>
          <w:szCs w:val="36"/>
        </w:rPr>
      </w:pPr>
      <w:r w:rsidRPr="00021B22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台北海洋科技大學</w:t>
      </w:r>
      <w:r w:rsidRPr="0076328D">
        <w:rPr>
          <w:rFonts w:ascii="標楷體" w:eastAsia="標楷體" w:hAnsi="標楷體" w:hint="eastAsia"/>
          <w:sz w:val="36"/>
          <w:szCs w:val="36"/>
        </w:rPr>
        <w:t>航海系教師評審委員會設置要點</w:t>
      </w:r>
    </w:p>
    <w:p w:rsidR="00B3616B" w:rsidRDefault="00B3616B" w:rsidP="00B3616B">
      <w:pPr>
        <w:adjustRightInd w:val="0"/>
        <w:snapToGrid w:val="0"/>
        <w:ind w:left="300" w:hangingChars="150" w:hanging="3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民國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101</w:t>
      </w: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年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11</w:t>
      </w: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14</w:t>
      </w: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日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系教評</w:t>
      </w: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會議通過</w:t>
      </w:r>
    </w:p>
    <w:p w:rsidR="00B3616B" w:rsidRDefault="00B3616B" w:rsidP="00B3616B">
      <w:pPr>
        <w:adjustRightInd w:val="0"/>
        <w:snapToGrid w:val="0"/>
        <w:ind w:left="300" w:hangingChars="150" w:hanging="3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民國105年09月21日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系教評</w:t>
      </w: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會議通過</w:t>
      </w:r>
    </w:p>
    <w:p w:rsidR="00B3616B" w:rsidRDefault="00B3616B" w:rsidP="00B3616B">
      <w:pPr>
        <w:adjustRightInd w:val="0"/>
        <w:snapToGrid w:val="0"/>
        <w:ind w:left="300" w:hangingChars="150" w:hanging="3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民國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10</w:t>
      </w:r>
      <w:r>
        <w:rPr>
          <w:rFonts w:ascii="標楷體" w:eastAsia="標楷體" w:hAnsi="標楷體" w:cs="DFKaiShu-SB-Estd-BF"/>
          <w:kern w:val="0"/>
          <w:sz w:val="20"/>
          <w:szCs w:val="20"/>
        </w:rPr>
        <w:t>6</w:t>
      </w: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年</w:t>
      </w:r>
      <w:r>
        <w:rPr>
          <w:rFonts w:ascii="標楷體" w:eastAsia="標楷體" w:hAnsi="標楷體" w:cs="DFKaiShu-SB-Estd-BF"/>
          <w:kern w:val="0"/>
          <w:sz w:val="20"/>
          <w:szCs w:val="20"/>
        </w:rPr>
        <w:t>1</w:t>
      </w: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月</w:t>
      </w:r>
      <w:r>
        <w:rPr>
          <w:rFonts w:ascii="標楷體" w:eastAsia="標楷體" w:hAnsi="標楷體" w:cs="DFKaiShu-SB-Estd-BF"/>
          <w:kern w:val="0"/>
          <w:sz w:val="20"/>
          <w:szCs w:val="20"/>
        </w:rPr>
        <w:t>11</w:t>
      </w: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日</w:t>
      </w: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系教評</w:t>
      </w:r>
      <w:r w:rsidRPr="00163DE7">
        <w:rPr>
          <w:rFonts w:ascii="標楷體" w:eastAsia="標楷體" w:hAnsi="標楷體" w:cs="DFKaiShu-SB-Estd-BF" w:hint="eastAsia"/>
          <w:kern w:val="0"/>
          <w:sz w:val="20"/>
          <w:szCs w:val="20"/>
        </w:rPr>
        <w:t>會議通過</w:t>
      </w:r>
    </w:p>
    <w:p w:rsidR="00B3616B" w:rsidRDefault="00B3616B" w:rsidP="00B3616B">
      <w:pPr>
        <w:adjustRightInd w:val="0"/>
        <w:snapToGrid w:val="0"/>
        <w:ind w:left="300" w:hangingChars="150" w:hanging="3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民國106年6月5日系教評會議通過</w:t>
      </w:r>
    </w:p>
    <w:p w:rsidR="00B3616B" w:rsidRDefault="00B3616B" w:rsidP="00B3616B">
      <w:pPr>
        <w:adjustRightInd w:val="0"/>
        <w:snapToGrid w:val="0"/>
        <w:ind w:left="300" w:hangingChars="150" w:hanging="3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民國106年6月19日系</w:t>
      </w:r>
      <w:proofErr w:type="gramStart"/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務</w:t>
      </w:r>
      <w:proofErr w:type="gramEnd"/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會議通過</w:t>
      </w:r>
    </w:p>
    <w:p w:rsidR="00B3616B" w:rsidRPr="00710A3C" w:rsidRDefault="00B3616B" w:rsidP="00B3616B">
      <w:pPr>
        <w:adjustRightInd w:val="0"/>
        <w:snapToGrid w:val="0"/>
        <w:ind w:left="300" w:hangingChars="150" w:hanging="300"/>
        <w:jc w:val="right"/>
        <w:rPr>
          <w:rFonts w:ascii="標楷體" w:eastAsia="標楷體" w:hAnsi="標楷體" w:cs="DFKaiShu-SB-Estd-BF"/>
          <w:kern w:val="0"/>
          <w:sz w:val="20"/>
          <w:szCs w:val="20"/>
        </w:rPr>
      </w:pPr>
      <w:bookmarkStart w:id="0" w:name="_GoBack"/>
      <w:bookmarkEnd w:id="0"/>
    </w:p>
    <w:p w:rsidR="00B3616B" w:rsidRPr="0076328D" w:rsidRDefault="00B3616B" w:rsidP="00B3616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6328D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系依本校教師評審委員會設置辦法第十條規定設立本系「教師評審委員會</w:t>
      </w:r>
      <w:r w:rsidRPr="0076328D">
        <w:rPr>
          <w:rFonts w:ascii="標楷體" w:eastAsia="標楷體" w:hAnsi="標楷體" w:hint="eastAsia"/>
          <w:sz w:val="28"/>
          <w:szCs w:val="28"/>
        </w:rPr>
        <w:t>」，以下簡稱本</w:t>
      </w:r>
      <w:r>
        <w:rPr>
          <w:rFonts w:ascii="標楷體" w:eastAsia="標楷體" w:hAnsi="標楷體" w:hint="eastAsia"/>
          <w:sz w:val="28"/>
          <w:szCs w:val="28"/>
        </w:rPr>
        <w:t>委員會</w:t>
      </w:r>
      <w:r w:rsidRPr="0076328D">
        <w:rPr>
          <w:rFonts w:ascii="標楷體" w:eastAsia="標楷體" w:hAnsi="標楷體" w:hint="eastAsia"/>
          <w:sz w:val="28"/>
          <w:szCs w:val="28"/>
        </w:rPr>
        <w:t>。</w:t>
      </w:r>
    </w:p>
    <w:p w:rsidR="00B3616B" w:rsidRDefault="00B3616B" w:rsidP="00B3616B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6328D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委員會</w:t>
      </w:r>
      <w:r w:rsidRPr="0076328D">
        <w:rPr>
          <w:rFonts w:ascii="標楷體" w:eastAsia="標楷體" w:hAnsi="標楷體" w:hint="eastAsia"/>
          <w:sz w:val="28"/>
          <w:szCs w:val="28"/>
        </w:rPr>
        <w:t>任務如下：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6996"/>
      </w:tblGrid>
      <w:tr w:rsidR="00B3616B" w:rsidTr="00334BCB">
        <w:tc>
          <w:tcPr>
            <w:tcW w:w="806" w:type="dxa"/>
          </w:tcPr>
          <w:p w:rsidR="00B3616B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96" w:type="dxa"/>
          </w:tcPr>
          <w:p w:rsidR="00B3616B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審議本系關於教師聘任、升等、解聘、停聘、</w:t>
            </w:r>
            <w:proofErr w:type="gramStart"/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續聘、學術研究(含進修)、延長服務等事項之單行規章。</w:t>
            </w:r>
          </w:p>
        </w:tc>
      </w:tr>
      <w:tr w:rsidR="00B3616B" w:rsidTr="00334BCB">
        <w:tc>
          <w:tcPr>
            <w:tcW w:w="806" w:type="dxa"/>
          </w:tcPr>
          <w:p w:rsidR="00B3616B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6996" w:type="dxa"/>
          </w:tcPr>
          <w:p w:rsidR="00B3616B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評審本系有關教師之聘任、解聘、停聘、</w:t>
            </w:r>
            <w:proofErr w:type="gramStart"/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續聘、延長服務等事項。</w:t>
            </w:r>
          </w:p>
        </w:tc>
      </w:tr>
      <w:tr w:rsidR="00B3616B" w:rsidTr="00334BCB">
        <w:tc>
          <w:tcPr>
            <w:tcW w:w="806" w:type="dxa"/>
          </w:tcPr>
          <w:p w:rsidR="00B3616B" w:rsidRPr="0076328D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6996" w:type="dxa"/>
          </w:tcPr>
          <w:p w:rsidR="00B3616B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評審本系有關教師之教學、研究發明、專門著作、服務</w:t>
            </w:r>
            <w:proofErr w:type="gramStart"/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貢獻暨升等</w:t>
            </w:r>
            <w:proofErr w:type="gramEnd"/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事項。</w:t>
            </w:r>
          </w:p>
        </w:tc>
      </w:tr>
      <w:tr w:rsidR="00B3616B" w:rsidTr="00334BCB">
        <w:tc>
          <w:tcPr>
            <w:tcW w:w="806" w:type="dxa"/>
          </w:tcPr>
          <w:p w:rsidR="00B3616B" w:rsidRPr="0076328D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6996" w:type="dxa"/>
          </w:tcPr>
          <w:p w:rsidR="00B3616B" w:rsidRPr="000A1499" w:rsidRDefault="00B3616B" w:rsidP="00334BC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評審本系有關教師參加國內外進修事項。</w:t>
            </w:r>
          </w:p>
        </w:tc>
      </w:tr>
      <w:tr w:rsidR="00B3616B" w:rsidTr="00334BCB">
        <w:tc>
          <w:tcPr>
            <w:tcW w:w="806" w:type="dxa"/>
          </w:tcPr>
          <w:p w:rsidR="00B3616B" w:rsidRPr="0076328D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6996" w:type="dxa"/>
          </w:tcPr>
          <w:p w:rsidR="00B3616B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審查本系有關教師資遣原因認定之事項。</w:t>
            </w:r>
          </w:p>
        </w:tc>
      </w:tr>
      <w:tr w:rsidR="00B3616B" w:rsidTr="00334BCB">
        <w:tc>
          <w:tcPr>
            <w:tcW w:w="806" w:type="dxa"/>
          </w:tcPr>
          <w:p w:rsidR="00B3616B" w:rsidRPr="0076328D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6996" w:type="dxa"/>
          </w:tcPr>
          <w:p w:rsidR="00B3616B" w:rsidRPr="0076328D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評審本系有關教師記功或記過以上重大獎懲事項。</w:t>
            </w:r>
          </w:p>
        </w:tc>
      </w:tr>
      <w:tr w:rsidR="00B3616B" w:rsidTr="00334BCB">
        <w:tc>
          <w:tcPr>
            <w:tcW w:w="806" w:type="dxa"/>
          </w:tcPr>
          <w:p w:rsidR="00B3616B" w:rsidRPr="0076328D" w:rsidRDefault="00B3616B" w:rsidP="00334BCB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</w:p>
        </w:tc>
        <w:tc>
          <w:tcPr>
            <w:tcW w:w="6996" w:type="dxa"/>
          </w:tcPr>
          <w:p w:rsidR="00B3616B" w:rsidRPr="000A1499" w:rsidRDefault="00B3616B" w:rsidP="00334BC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6328D">
              <w:rPr>
                <w:rFonts w:ascii="標楷體" w:eastAsia="標楷體" w:hAnsi="標楷體" w:hint="eastAsia"/>
                <w:sz w:val="28"/>
                <w:szCs w:val="28"/>
              </w:rPr>
              <w:t>其他本系依法令應行評審事項。</w:t>
            </w:r>
          </w:p>
        </w:tc>
      </w:tr>
    </w:tbl>
    <w:p w:rsidR="00B3616B" w:rsidRPr="0076328D" w:rsidRDefault="00B3616B" w:rsidP="00B3616B">
      <w:pPr>
        <w:autoSpaceDE w:val="0"/>
        <w:autoSpaceDN w:val="0"/>
        <w:adjustRightInd w:val="0"/>
        <w:snapToGrid w:val="0"/>
        <w:ind w:left="532" w:hangingChars="190" w:hanging="532"/>
        <w:rPr>
          <w:rFonts w:ascii="標楷體" w:eastAsia="標楷體" w:hAnsi="標楷體" w:cs="DFKaiShu-SB-Estd-BF"/>
          <w:kern w:val="0"/>
          <w:sz w:val="28"/>
          <w:szCs w:val="28"/>
        </w:rPr>
      </w:pPr>
      <w:r w:rsidRPr="0076328D">
        <w:rPr>
          <w:rFonts w:ascii="標楷體" w:eastAsia="標楷體" w:hAnsi="標楷體" w:hint="eastAsia"/>
          <w:sz w:val="28"/>
          <w:szCs w:val="28"/>
        </w:rPr>
        <w:t>三、</w:t>
      </w: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委員會</w:t>
      </w: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由本系全體專任教師組成，系主任為召集人，開會時系主任因事不能主持會議時，由出席成員互推一人代理。</w:t>
      </w:r>
    </w:p>
    <w:p w:rsidR="00B3616B" w:rsidRDefault="00B3616B" w:rsidP="00B3616B">
      <w:pPr>
        <w:autoSpaceDE w:val="0"/>
        <w:autoSpaceDN w:val="0"/>
        <w:adjustRightInd w:val="0"/>
        <w:snapToGrid w:val="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四、本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委員會</w:t>
      </w: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視需要由召集人召集會議，開會時應有三分之二以上之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委員會</w:t>
      </w: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成員出席，決議事項應有出席人員二分之一以上之同意，有關審議教師停聘、解聘或</w:t>
      </w:r>
      <w:proofErr w:type="gramStart"/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不</w:t>
      </w:r>
      <w:proofErr w:type="gramEnd"/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續聘，應有出席委員三分之二之同意。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委員會</w:t>
      </w: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成員公出或請假不得由其他人員代理；遇有關其本人或配偶、三等親內親屬評審事項應行迴避。</w:t>
      </w:r>
    </w:p>
    <w:p w:rsidR="00B3616B" w:rsidRPr="00EB30AD" w:rsidRDefault="00B3616B" w:rsidP="00B3616B">
      <w:pPr>
        <w:autoSpaceDE w:val="0"/>
        <w:autoSpaceDN w:val="0"/>
        <w:adjustRightInd w:val="0"/>
        <w:snapToGrid w:val="0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F854AB">
        <w:rPr>
          <w:rFonts w:ascii="標楷體" w:eastAsia="標楷體" w:hAnsi="標楷體" w:cs="DFKaiShu-SB-Estd-BF" w:hint="eastAsia"/>
          <w:kern w:val="0"/>
          <w:sz w:val="28"/>
          <w:szCs w:val="28"/>
        </w:rPr>
        <w:t>五、本會審查聘任、升等案時，如因低階</w:t>
      </w:r>
      <w:proofErr w:type="gramStart"/>
      <w:r w:rsidRPr="00F854AB">
        <w:rPr>
          <w:rFonts w:ascii="標楷體" w:eastAsia="標楷體" w:hAnsi="標楷體" w:cs="DFKaiShu-SB-Estd-BF" w:hint="eastAsia"/>
          <w:kern w:val="0"/>
          <w:sz w:val="28"/>
          <w:szCs w:val="28"/>
        </w:rPr>
        <w:t>不能高審之</w:t>
      </w:r>
      <w:proofErr w:type="gramEnd"/>
      <w:r w:rsidRPr="00F854AB">
        <w:rPr>
          <w:rFonts w:ascii="標楷體" w:eastAsia="標楷體" w:hAnsi="標楷體" w:cs="DFKaiShu-SB-Estd-BF" w:hint="eastAsia"/>
          <w:kern w:val="0"/>
          <w:sz w:val="28"/>
          <w:szCs w:val="28"/>
        </w:rPr>
        <w:t>故，致人數不足五人時，除原有審查資格之委員外，應簽請校長另</w:t>
      </w:r>
      <w:proofErr w:type="gramStart"/>
      <w:r w:rsidRPr="00F854AB">
        <w:rPr>
          <w:rFonts w:ascii="標楷體" w:eastAsia="標楷體" w:hAnsi="標楷體" w:cs="DFKaiShu-SB-Estd-BF" w:hint="eastAsia"/>
          <w:kern w:val="0"/>
          <w:sz w:val="28"/>
          <w:szCs w:val="28"/>
        </w:rPr>
        <w:t>加聘校內</w:t>
      </w:r>
      <w:proofErr w:type="gramEnd"/>
      <w:r w:rsidRPr="00F854AB">
        <w:rPr>
          <w:rFonts w:ascii="標楷體" w:eastAsia="標楷體" w:hAnsi="標楷體" w:cs="DFKaiShu-SB-Estd-BF" w:hint="eastAsia"/>
          <w:kern w:val="0"/>
          <w:sz w:val="28"/>
          <w:szCs w:val="28"/>
        </w:rPr>
        <w:t>(外)相關學術領域符合資格之教師共同組成專案審查小組，小組人數至少五人。原本委員會委員仍列席會議，但無表決權；該小組之決議，視同本委員會之決議。</w:t>
      </w:r>
    </w:p>
    <w:p w:rsidR="00B3616B" w:rsidRPr="0076328D" w:rsidRDefault="00B3616B" w:rsidP="00B3616B">
      <w:pPr>
        <w:autoSpaceDE w:val="0"/>
        <w:autoSpaceDN w:val="0"/>
        <w:adjustRightInd w:val="0"/>
        <w:snapToGrid w:val="0"/>
        <w:ind w:left="616" w:hangingChars="220" w:hanging="61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、本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委員會</w:t>
      </w: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開會時，得視需要邀請有關單位及人員列席報告或說明。</w:t>
      </w:r>
    </w:p>
    <w:p w:rsidR="00B3616B" w:rsidRPr="0076328D" w:rsidRDefault="00B3616B" w:rsidP="00B3616B">
      <w:pPr>
        <w:autoSpaceDE w:val="0"/>
        <w:autoSpaceDN w:val="0"/>
        <w:adjustRightInd w:val="0"/>
        <w:snapToGrid w:val="0"/>
        <w:ind w:left="504" w:hangingChars="180" w:hanging="504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、本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委員會</w:t>
      </w: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議決之事項，應於會後送人事室提報本校教師評審委員會審議。</w:t>
      </w:r>
    </w:p>
    <w:p w:rsidR="00665496" w:rsidRPr="00B3616B" w:rsidRDefault="00B3616B" w:rsidP="00B3616B">
      <w:pPr>
        <w:adjustRightInd w:val="0"/>
        <w:snapToGrid w:val="0"/>
        <w:ind w:left="420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Pr="0076328D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Pr="00021B22">
        <w:rPr>
          <w:rFonts w:ascii="標楷體" w:eastAsia="標楷體" w:hAnsi="標楷體" w:cs="DFKaiShu-SB-Estd-BF" w:hint="eastAsia"/>
          <w:kern w:val="0"/>
          <w:sz w:val="28"/>
          <w:szCs w:val="28"/>
        </w:rPr>
        <w:t>本辦法經本系系務會議、</w:t>
      </w:r>
      <w:r w:rsidRPr="00021B22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  <w:u w:val="single"/>
        </w:rPr>
        <w:t>院</w:t>
      </w:r>
      <w:r w:rsidRPr="00021B22">
        <w:rPr>
          <w:rFonts w:ascii="標楷體" w:eastAsia="標楷體" w:hAnsi="標楷體" w:cs="DFKaiShu-SB-Estd-BF" w:hint="eastAsia"/>
          <w:kern w:val="0"/>
          <w:sz w:val="28"/>
          <w:szCs w:val="28"/>
        </w:rPr>
        <w:t>務會議通過，提送校教師評審委員會核備後</w:t>
      </w:r>
      <w:r w:rsidRPr="00021B22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  <w:u w:val="single"/>
        </w:rPr>
        <w:t>發布施行</w:t>
      </w:r>
      <w:r w:rsidRPr="00021B22">
        <w:rPr>
          <w:rFonts w:ascii="標楷體" w:eastAsia="標楷體" w:hAnsi="標楷體" w:cs="DFKaiShu-SB-Estd-BF" w:hint="eastAsia"/>
          <w:kern w:val="0"/>
          <w:sz w:val="28"/>
          <w:szCs w:val="28"/>
        </w:rPr>
        <w:t>；修正時亦同。</w:t>
      </w:r>
    </w:p>
    <w:sectPr w:rsidR="00665496" w:rsidRPr="00B3616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FC" w:rsidRDefault="005760FC" w:rsidP="006E5389">
      <w:r>
        <w:separator/>
      </w:r>
    </w:p>
  </w:endnote>
  <w:endnote w:type="continuationSeparator" w:id="0">
    <w:p w:rsidR="005760FC" w:rsidRDefault="005760FC" w:rsidP="006E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A7" w:rsidRDefault="008940A0" w:rsidP="008B3E67">
    <w:pPr>
      <w:pStyle w:val="a6"/>
      <w:framePr w:wrap="around" w:vAnchor="text" w:hAnchor="margin" w:xAlign="center" w:y="1"/>
      <w:ind w:left="400" w:hanging="4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6BA7" w:rsidRDefault="005760FC" w:rsidP="008B3E67">
    <w:pPr>
      <w:pStyle w:val="a6"/>
      <w:ind w:left="400" w:hanging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A7" w:rsidRDefault="005760FC" w:rsidP="008B3E67">
    <w:pPr>
      <w:pStyle w:val="a6"/>
      <w:ind w:left="400" w:hanging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FC" w:rsidRDefault="005760FC" w:rsidP="006E5389">
      <w:r>
        <w:separator/>
      </w:r>
    </w:p>
  </w:footnote>
  <w:footnote w:type="continuationSeparator" w:id="0">
    <w:p w:rsidR="005760FC" w:rsidRDefault="005760FC" w:rsidP="006E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59B"/>
    <w:multiLevelType w:val="hybridMultilevel"/>
    <w:tmpl w:val="FA8C8CDC"/>
    <w:lvl w:ilvl="0" w:tplc="482AE73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3A2F9B"/>
    <w:multiLevelType w:val="hybridMultilevel"/>
    <w:tmpl w:val="7FC2CBEE"/>
    <w:lvl w:ilvl="0" w:tplc="CF80EDD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FD"/>
    <w:rsid w:val="000329C4"/>
    <w:rsid w:val="00090A08"/>
    <w:rsid w:val="000A1499"/>
    <w:rsid w:val="001248EB"/>
    <w:rsid w:val="00163DE7"/>
    <w:rsid w:val="001A5825"/>
    <w:rsid w:val="00293DD8"/>
    <w:rsid w:val="00345E43"/>
    <w:rsid w:val="003B3BB3"/>
    <w:rsid w:val="00515019"/>
    <w:rsid w:val="00517AAE"/>
    <w:rsid w:val="00531962"/>
    <w:rsid w:val="005760FC"/>
    <w:rsid w:val="00665496"/>
    <w:rsid w:val="006E5389"/>
    <w:rsid w:val="006F76C4"/>
    <w:rsid w:val="00710A3C"/>
    <w:rsid w:val="0076328D"/>
    <w:rsid w:val="008343B2"/>
    <w:rsid w:val="008940A0"/>
    <w:rsid w:val="008C4EB3"/>
    <w:rsid w:val="00987AFD"/>
    <w:rsid w:val="009B549D"/>
    <w:rsid w:val="00A71CDC"/>
    <w:rsid w:val="00B16B57"/>
    <w:rsid w:val="00B3616B"/>
    <w:rsid w:val="00C268D0"/>
    <w:rsid w:val="00CB2EE0"/>
    <w:rsid w:val="00CC3176"/>
    <w:rsid w:val="00D24346"/>
    <w:rsid w:val="00D35783"/>
    <w:rsid w:val="00DA2835"/>
    <w:rsid w:val="00E801AD"/>
    <w:rsid w:val="00EB30AD"/>
    <w:rsid w:val="00F8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A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5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389"/>
    <w:rPr>
      <w:sz w:val="20"/>
      <w:szCs w:val="20"/>
    </w:rPr>
  </w:style>
  <w:style w:type="paragraph" w:styleId="a6">
    <w:name w:val="footer"/>
    <w:basedOn w:val="a"/>
    <w:link w:val="a7"/>
    <w:unhideWhenUsed/>
    <w:rsid w:val="006E5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E5389"/>
    <w:rPr>
      <w:sz w:val="20"/>
      <w:szCs w:val="20"/>
    </w:rPr>
  </w:style>
  <w:style w:type="table" w:styleId="a8">
    <w:name w:val="Table Grid"/>
    <w:basedOn w:val="a1"/>
    <w:uiPriority w:val="59"/>
    <w:rsid w:val="000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B36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A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E5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389"/>
    <w:rPr>
      <w:sz w:val="20"/>
      <w:szCs w:val="20"/>
    </w:rPr>
  </w:style>
  <w:style w:type="paragraph" w:styleId="a6">
    <w:name w:val="footer"/>
    <w:basedOn w:val="a"/>
    <w:link w:val="a7"/>
    <w:unhideWhenUsed/>
    <w:rsid w:val="006E5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E5389"/>
    <w:rPr>
      <w:sz w:val="20"/>
      <w:szCs w:val="20"/>
    </w:rPr>
  </w:style>
  <w:style w:type="table" w:styleId="a8">
    <w:name w:val="Table Grid"/>
    <w:basedOn w:val="a1"/>
    <w:uiPriority w:val="59"/>
    <w:rsid w:val="000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B3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</cp:lastModifiedBy>
  <cp:revision>16</cp:revision>
  <dcterms:created xsi:type="dcterms:W3CDTF">2016-09-09T08:07:00Z</dcterms:created>
  <dcterms:modified xsi:type="dcterms:W3CDTF">2018-03-21T01:02:00Z</dcterms:modified>
</cp:coreProperties>
</file>